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20" w:rsidRDefault="003C4120" w:rsidP="003C412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4120" w:rsidRPr="00C94A2B" w:rsidRDefault="003C4120" w:rsidP="003C4120">
      <w:pPr>
        <w:spacing w:after="0"/>
        <w:jc w:val="center"/>
        <w:rPr>
          <w:b/>
          <w:i/>
        </w:rPr>
      </w:pPr>
      <w:r>
        <w:rPr>
          <w:b/>
          <w:i/>
          <w:noProof/>
          <w:lang w:val="uk-UA" w:eastAsia="uk-UA"/>
        </w:rPr>
        <w:drawing>
          <wp:inline distT="0" distB="0" distL="0" distR="0" wp14:anchorId="0AEFECAA" wp14:editId="3156FA9E">
            <wp:extent cx="437515" cy="62230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20" w:rsidRPr="00C94A2B" w:rsidRDefault="003C4120" w:rsidP="003C41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4A2B">
        <w:rPr>
          <w:rFonts w:ascii="Times New Roman" w:hAnsi="Times New Roman"/>
          <w:b/>
          <w:sz w:val="28"/>
          <w:szCs w:val="28"/>
        </w:rPr>
        <w:t>УКРАЇНА</w:t>
      </w:r>
    </w:p>
    <w:p w:rsidR="003C4120" w:rsidRPr="00C94A2B" w:rsidRDefault="003C4120" w:rsidP="003C41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4A2B">
        <w:rPr>
          <w:rFonts w:ascii="Times New Roman" w:hAnsi="Times New Roman"/>
          <w:b/>
          <w:sz w:val="28"/>
          <w:szCs w:val="28"/>
        </w:rPr>
        <w:t>ТЕРНІВСЬКА МІСЬКА РАДА</w:t>
      </w:r>
    </w:p>
    <w:p w:rsidR="003C4120" w:rsidRPr="00C94A2B" w:rsidRDefault="003C4120" w:rsidP="003C41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4A2B">
        <w:rPr>
          <w:rFonts w:ascii="Times New Roman" w:hAnsi="Times New Roman"/>
          <w:b/>
          <w:sz w:val="28"/>
          <w:szCs w:val="28"/>
        </w:rPr>
        <w:t>ВІДДІЛ ОСВІТИ</w:t>
      </w:r>
    </w:p>
    <w:p w:rsidR="003C4120" w:rsidRPr="00C94A2B" w:rsidRDefault="003C4120" w:rsidP="003C41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4A2B">
        <w:rPr>
          <w:rFonts w:ascii="Times New Roman" w:hAnsi="Times New Roman"/>
          <w:b/>
          <w:sz w:val="28"/>
          <w:szCs w:val="28"/>
        </w:rPr>
        <w:t>КОМУНАЛЬНИЙ  ЗАКЛАД</w:t>
      </w:r>
    </w:p>
    <w:p w:rsidR="003C4120" w:rsidRPr="00A97D83" w:rsidRDefault="003C4120" w:rsidP="003C4120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94A2B">
        <w:rPr>
          <w:rFonts w:ascii="Times New Roman" w:hAnsi="Times New Roman"/>
          <w:b/>
          <w:sz w:val="28"/>
          <w:szCs w:val="28"/>
        </w:rPr>
        <w:t>«ТЕРНІВСЬКА ЗАГАЛЬН</w:t>
      </w:r>
      <w:r>
        <w:rPr>
          <w:rFonts w:ascii="Times New Roman" w:hAnsi="Times New Roman"/>
          <w:b/>
          <w:sz w:val="28"/>
          <w:szCs w:val="28"/>
        </w:rPr>
        <w:t>ООСВІТНЯ ШКОЛА I-III СТУПЕНІВ №</w:t>
      </w:r>
      <w:r w:rsidRPr="00C94A2B">
        <w:rPr>
          <w:rFonts w:ascii="Times New Roman" w:hAnsi="Times New Roman"/>
          <w:b/>
          <w:sz w:val="28"/>
          <w:szCs w:val="28"/>
        </w:rPr>
        <w:t>6 ТЕРНІВСЬКОЇ МІСЬКОЇ РАДИ ДНІПРОПЕТРОВСЬКОЇ ОБЛАСТІ»</w:t>
      </w:r>
    </w:p>
    <w:p w:rsidR="003C4120" w:rsidRPr="00A97D83" w:rsidRDefault="003C4120" w:rsidP="003C41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4A2B">
        <w:rPr>
          <w:rFonts w:ascii="Times New Roman" w:hAnsi="Times New Roman"/>
          <w:b/>
          <w:sz w:val="28"/>
          <w:szCs w:val="28"/>
        </w:rPr>
        <w:t>Н А</w:t>
      </w:r>
      <w:r>
        <w:rPr>
          <w:rFonts w:ascii="Times New Roman" w:hAnsi="Times New Roman"/>
          <w:b/>
          <w:sz w:val="28"/>
          <w:szCs w:val="28"/>
        </w:rPr>
        <w:t xml:space="preserve"> К А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3C4120" w:rsidRDefault="003C4120" w:rsidP="003C4120">
      <w:pPr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193FAC">
        <w:rPr>
          <w:rFonts w:ascii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193F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15</w:t>
      </w:r>
      <w:r w:rsidRPr="00193FA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93FA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06</w:t>
      </w:r>
      <w:r w:rsidRPr="00193FAC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Pr="00193FA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 w:rsidRPr="00193FA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86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3FAC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193FAC">
        <w:rPr>
          <w:rFonts w:ascii="Times New Roman" w:hAnsi="Times New Roman" w:cs="Times New Roman"/>
          <w:b/>
          <w:sz w:val="28"/>
          <w:szCs w:val="28"/>
        </w:rPr>
        <w:t>Тернівка</w:t>
      </w:r>
      <w:proofErr w:type="spellEnd"/>
      <w:r w:rsidRPr="00193F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6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3F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61</w:t>
      </w:r>
      <w:r w:rsidRPr="00193FA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-о</w:t>
      </w:r>
    </w:p>
    <w:p w:rsidR="003C4120" w:rsidRDefault="003C4120" w:rsidP="003C412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4120" w:rsidRPr="003C4120" w:rsidRDefault="003C4120" w:rsidP="003C4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3C41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 </w:t>
      </w:r>
      <w:proofErr w:type="spellStart"/>
      <w:r w:rsidRPr="003C41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переведення</w:t>
      </w:r>
      <w:proofErr w:type="spellEnd"/>
      <w:r w:rsidRPr="003C41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C41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учнів 9-х класів </w:t>
      </w:r>
    </w:p>
    <w:p w:rsidR="003C4120" w:rsidRPr="003C4120" w:rsidRDefault="003C4120" w:rsidP="003C4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3C41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до 10 класу та випуск зі школи</w:t>
      </w:r>
    </w:p>
    <w:p w:rsidR="003C4120" w:rsidRPr="003C4120" w:rsidRDefault="003C4120" w:rsidP="003C412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4120" w:rsidRDefault="003C4120" w:rsidP="002A02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 w:eastAsia="uk-UA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загальну середню освіту(ст.18)», наказу МОН № 367 від 16 квітня 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редньої освіти», розділ ІІ п.4.1, наказу по школі від 06.04.2020 № 38-о «</w:t>
      </w:r>
      <w:r w:rsidRPr="003C41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Про внесення змін до наказу по школі від 25.02.2020 № 24-о «Про проведення в 2019-2020 навчальному році державної підсумкової атестації осіб, які здобувають загальну середню освіту»</w:t>
      </w:r>
      <w:r w:rsidRPr="003C4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A0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3C4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 рішення педради (протокол</w:t>
      </w:r>
      <w:r w:rsidR="002A0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 від 29.05.2020</w:t>
      </w:r>
      <w:r w:rsidRPr="003C4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2A02BE" w:rsidRPr="002A02BE" w:rsidRDefault="002A02BE" w:rsidP="002A02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 w:eastAsia="uk-UA"/>
        </w:rPr>
      </w:pPr>
    </w:p>
    <w:p w:rsidR="003C4120" w:rsidRPr="003C4120" w:rsidRDefault="003C4120" w:rsidP="003C412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3C4120" w:rsidRPr="00486142" w:rsidRDefault="003C4120" w:rsidP="00C2585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9-х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виявили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10-го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врученням </w:t>
      </w:r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</w:t>
      </w:r>
      <w:proofErr w:type="gramEnd"/>
      <w:r w:rsidRPr="003C4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ідоцтва про здобуття базової середньої освіти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5387"/>
      </w:tblGrid>
      <w:tr w:rsidR="00486142" w:rsidTr="008B7773">
        <w:tc>
          <w:tcPr>
            <w:tcW w:w="958" w:type="dxa"/>
          </w:tcPr>
          <w:p w:rsidR="00486142" w:rsidRPr="00486142" w:rsidRDefault="00486142" w:rsidP="0048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6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387" w:type="dxa"/>
          </w:tcPr>
          <w:p w:rsidR="00486142" w:rsidRPr="00486142" w:rsidRDefault="00486142" w:rsidP="00486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6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учнів</w:t>
            </w:r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Абраменко Артем Вячеславович</w:t>
            </w:r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Бабенко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proofErr w:type="gram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Воронова</w:t>
            </w:r>
            <w:proofErr w:type="gram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Вяткін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Гініятуллін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Фіркатович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Глушкін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Гонтова</w:t>
            </w:r>
            <w:proofErr w:type="spellEnd"/>
            <w:proofErr w:type="gram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іра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Гусєва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Дудіна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Єршов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Данило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Задорожній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Пилип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Калі</w:t>
            </w:r>
            <w:proofErr w:type="gram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Ковальов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Козлова Анна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Катерина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Лисенко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Мірзаєв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Рамил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Молодика</w:t>
            </w:r>
            <w:proofErr w:type="gram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Муллаянов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Русланович</w:t>
            </w:r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Нечаєва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Очеретенко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proofErr w:type="spellEnd"/>
            <w:proofErr w:type="gram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Пульман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Семиборода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Складенко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Назар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Скляренко Катерина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Слободанюк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Данії</w:t>
            </w:r>
            <w:proofErr w:type="gram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Стрижко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spellEnd"/>
            <w:proofErr w:type="gram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8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ячеславівна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Тарковська</w:t>
            </w:r>
            <w:proofErr w:type="spellEnd"/>
            <w:proofErr w:type="gram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аїсія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Тарасівна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Чорна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Влада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Щаділова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486142" w:rsidTr="008B7773">
        <w:tc>
          <w:tcPr>
            <w:tcW w:w="958" w:type="dxa"/>
          </w:tcPr>
          <w:p w:rsidR="00486142" w:rsidRPr="00C25850" w:rsidRDefault="00486142" w:rsidP="00C25850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</w:tcPr>
          <w:p w:rsidR="00486142" w:rsidRPr="00486142" w:rsidRDefault="00486142" w:rsidP="008B77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Якушева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142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</w:tr>
    </w:tbl>
    <w:p w:rsidR="00C25850" w:rsidRPr="00C25850" w:rsidRDefault="003C4120" w:rsidP="00C25850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Відрахувати  та випустити із навчального закладу учнів 9-х класів із врученням свідоцтва про здобуття базової середньої освіти, що виявили бажання продовжити навчання в  інших навчальних закладах освіти різних </w:t>
      </w:r>
      <w:r w:rsidR="00C25850" w:rsidRPr="00C2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рівнів</w:t>
      </w:r>
      <w:r w:rsidRPr="00C2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акредитації,  згідно заяв батьків про відрахування: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5245"/>
      </w:tblGrid>
      <w:tr w:rsidR="00C25850" w:rsidTr="00C25850">
        <w:tc>
          <w:tcPr>
            <w:tcW w:w="1100" w:type="dxa"/>
          </w:tcPr>
          <w:p w:rsidR="00C25850" w:rsidRPr="00486142" w:rsidRDefault="00C25850" w:rsidP="008E5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6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245" w:type="dxa"/>
          </w:tcPr>
          <w:p w:rsidR="00C25850" w:rsidRPr="00486142" w:rsidRDefault="00C25850" w:rsidP="008E5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6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учнів</w:t>
            </w:r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Default="002A02BE" w:rsidP="002A02BE">
            <w:pPr>
              <w:pStyle w:val="a7"/>
              <w:tabs>
                <w:tab w:val="num" w:pos="567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Авдєєнко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Pr="002157B9" w:rsidRDefault="002A02BE" w:rsidP="002A0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Акімов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Данило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Pr="002157B9" w:rsidRDefault="002A02BE" w:rsidP="002A0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Вінник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Default="002A02BE" w:rsidP="002A02BE">
            <w:pPr>
              <w:pStyle w:val="a7"/>
              <w:tabs>
                <w:tab w:val="num" w:pos="567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Газізов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Default="002A02BE" w:rsidP="002A02BE">
            <w:pPr>
              <w:pStyle w:val="a7"/>
              <w:tabs>
                <w:tab w:val="num" w:pos="567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Default="002A02BE" w:rsidP="002A02BE">
            <w:pPr>
              <w:pStyle w:val="a7"/>
              <w:tabs>
                <w:tab w:val="num" w:pos="567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gram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інг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Default="002A02BE" w:rsidP="002A02BE">
            <w:pPr>
              <w:pStyle w:val="a7"/>
              <w:tabs>
                <w:tab w:val="num" w:pos="567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Кавуненко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Едуард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Default="002A02BE" w:rsidP="002A02BE">
            <w:pPr>
              <w:pStyle w:val="a7"/>
              <w:tabs>
                <w:tab w:val="num" w:pos="567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Ключка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Default="002A02BE" w:rsidP="002A02BE">
            <w:pPr>
              <w:pStyle w:val="a7"/>
              <w:tabs>
                <w:tab w:val="num" w:pos="567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Ніколаєнкова</w:t>
            </w:r>
            <w:proofErr w:type="spellEnd"/>
            <w:proofErr w:type="gram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Default="002A02BE" w:rsidP="002A02BE">
            <w:pPr>
              <w:pStyle w:val="a7"/>
              <w:tabs>
                <w:tab w:val="num" w:pos="567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proofErr w:type="gram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Default="002A02BE" w:rsidP="002A02BE">
            <w:pPr>
              <w:pStyle w:val="a7"/>
              <w:tabs>
                <w:tab w:val="num" w:pos="567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Повольнов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Default="002A02BE" w:rsidP="002A02BE">
            <w:pPr>
              <w:pStyle w:val="a7"/>
              <w:tabs>
                <w:tab w:val="num" w:pos="567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Савочка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Богдан Олегович</w:t>
            </w:r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Default="002A02BE" w:rsidP="002A02BE">
            <w:pPr>
              <w:pStyle w:val="a7"/>
              <w:tabs>
                <w:tab w:val="num" w:pos="567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Слєсарчук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Default="002A02BE" w:rsidP="002A02BE">
            <w:pPr>
              <w:pStyle w:val="a7"/>
              <w:tabs>
                <w:tab w:val="num" w:pos="567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Елеонора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Default="002A02BE" w:rsidP="002A02BE">
            <w:pPr>
              <w:pStyle w:val="a7"/>
              <w:tabs>
                <w:tab w:val="num" w:pos="567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proofErr w:type="gram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Default="002A02BE" w:rsidP="002A02BE">
            <w:pPr>
              <w:pStyle w:val="a7"/>
              <w:tabs>
                <w:tab w:val="num" w:pos="567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Pr="002157B9" w:rsidRDefault="002A02BE" w:rsidP="002A0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57B9">
              <w:rPr>
                <w:rFonts w:ascii="Times New Roman" w:eastAsia="Calibri" w:hAnsi="Times New Roman" w:cs="Times New Roman"/>
                <w:sz w:val="24"/>
                <w:szCs w:val="24"/>
              </w:rPr>
              <w:t>Шатохіна</w:t>
            </w:r>
            <w:proofErr w:type="spellEnd"/>
            <w:r w:rsidRPr="00215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eastAsia="Calibri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215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eastAsia="Calibri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</w:tr>
      <w:tr w:rsidR="002A02BE" w:rsidTr="00C25850">
        <w:tc>
          <w:tcPr>
            <w:tcW w:w="1100" w:type="dxa"/>
          </w:tcPr>
          <w:p w:rsidR="002A02BE" w:rsidRDefault="002A02BE" w:rsidP="002A02BE">
            <w:pPr>
              <w:pStyle w:val="a7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2A02BE" w:rsidRPr="002157B9" w:rsidRDefault="002A02BE" w:rsidP="002A0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Шишов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B9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</w:tr>
    </w:tbl>
    <w:p w:rsidR="00C25850" w:rsidRPr="00C25850" w:rsidRDefault="00C25850" w:rsidP="00C25850">
      <w:pPr>
        <w:pStyle w:val="a7"/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850" w:rsidRPr="00C25850" w:rsidRDefault="00C25850" w:rsidP="00C25850">
      <w:p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20" w:rsidRPr="003C4120" w:rsidRDefault="003C4120" w:rsidP="00486142">
      <w:p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C25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директора з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r w:rsidRPr="003C4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Бойчук Г.В.</w:t>
      </w:r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групам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мова,історія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) та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вибірково-обов’язкових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інформатика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15.08.2020року.</w:t>
      </w:r>
    </w:p>
    <w:p w:rsidR="003C4120" w:rsidRPr="003C4120" w:rsidRDefault="003C4120" w:rsidP="00183A51">
      <w:p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Секр</w:t>
      </w:r>
      <w:r w:rsidR="0048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</w:t>
      </w:r>
      <w:r w:rsidR="002A0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рю </w:t>
      </w:r>
      <w:r w:rsidR="0048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Курганській Т.С. </w:t>
      </w:r>
      <w:proofErr w:type="spellStart"/>
      <w:r w:rsidR="0048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C4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нести</w:t>
      </w:r>
      <w:proofErr w:type="spellEnd"/>
      <w:r w:rsidRPr="003C4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запис про відрахування учнів до Алфавітної книги.</w:t>
      </w:r>
    </w:p>
    <w:p w:rsidR="00486142" w:rsidRDefault="003C4120" w:rsidP="00183A51">
      <w:p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5.Класним керів</w:t>
      </w:r>
      <w:r w:rsidR="0048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никам 9-А,</w:t>
      </w:r>
      <w:r w:rsidR="00420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9-Б класів </w:t>
      </w:r>
      <w:proofErr w:type="spellStart"/>
      <w:r w:rsidR="0048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Мамоновій</w:t>
      </w:r>
      <w:proofErr w:type="spellEnd"/>
      <w:r w:rsidR="0048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І.П., </w:t>
      </w:r>
      <w:proofErr w:type="spellStart"/>
      <w:r w:rsidR="0048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Струковій</w:t>
      </w:r>
      <w:proofErr w:type="spellEnd"/>
      <w:r w:rsidR="00486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 здати особові справи учнів до архіву до 15.06.2020.</w:t>
      </w:r>
    </w:p>
    <w:p w:rsidR="00486142" w:rsidRPr="003C4120" w:rsidRDefault="00486142" w:rsidP="00183A51">
      <w:p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Адміністратору шкільного сайту Бойчук Г.В. розмістити даний наказ на шкільному сайті.</w:t>
      </w:r>
    </w:p>
    <w:p w:rsidR="003C4120" w:rsidRDefault="00486142" w:rsidP="00183A51">
      <w:p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3C4120"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3C4120"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3C4120"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4120"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="003C4120"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="003C4120"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="003C4120" w:rsidRPr="003C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2A02BE" w:rsidRDefault="002A02BE" w:rsidP="00486142">
      <w:p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02BE" w:rsidRPr="002A02BE" w:rsidRDefault="002A02BE" w:rsidP="002A02BE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A02BE">
        <w:rPr>
          <w:rFonts w:ascii="Times New Roman" w:hAnsi="Times New Roman" w:cs="Times New Roman"/>
          <w:b/>
          <w:sz w:val="26"/>
          <w:szCs w:val="26"/>
          <w:lang w:val="uk-UA"/>
        </w:rPr>
        <w:t>Директор комунального закладу</w:t>
      </w:r>
      <w:bookmarkStart w:id="0" w:name="_GoBack"/>
      <w:bookmarkEnd w:id="0"/>
    </w:p>
    <w:p w:rsidR="002A02BE" w:rsidRPr="002A02BE" w:rsidRDefault="002A02BE" w:rsidP="002A02BE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A02BE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proofErr w:type="spellStart"/>
      <w:r w:rsidRPr="002A02BE">
        <w:rPr>
          <w:rFonts w:ascii="Times New Roman" w:hAnsi="Times New Roman" w:cs="Times New Roman"/>
          <w:b/>
          <w:sz w:val="26"/>
          <w:szCs w:val="26"/>
          <w:lang w:val="uk-UA"/>
        </w:rPr>
        <w:t>Тернівська</w:t>
      </w:r>
      <w:proofErr w:type="spellEnd"/>
      <w:r w:rsidRPr="002A02B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загальноосвітня школа</w:t>
      </w:r>
    </w:p>
    <w:p w:rsidR="002A02BE" w:rsidRPr="002A02BE" w:rsidRDefault="002A02BE" w:rsidP="002A02BE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A02B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 - ІІІ ступенів №6</w:t>
      </w:r>
    </w:p>
    <w:p w:rsidR="002A02BE" w:rsidRPr="002A02BE" w:rsidRDefault="002A02BE" w:rsidP="002A02BE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2A02BE">
        <w:rPr>
          <w:rFonts w:ascii="Times New Roman" w:hAnsi="Times New Roman" w:cs="Times New Roman"/>
          <w:b/>
          <w:sz w:val="26"/>
          <w:szCs w:val="26"/>
          <w:lang w:val="uk-UA"/>
        </w:rPr>
        <w:t>Тернівської</w:t>
      </w:r>
      <w:proofErr w:type="spellEnd"/>
      <w:r w:rsidRPr="002A02B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міської ради</w:t>
      </w:r>
    </w:p>
    <w:p w:rsidR="002A02BE" w:rsidRPr="002A02BE" w:rsidRDefault="002A02BE" w:rsidP="002A02B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A02B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Дніпропетровської області»                                                    С.В. </w:t>
      </w:r>
      <w:proofErr w:type="spellStart"/>
      <w:r w:rsidRPr="002A02BE">
        <w:rPr>
          <w:rFonts w:ascii="Times New Roman" w:hAnsi="Times New Roman" w:cs="Times New Roman"/>
          <w:b/>
          <w:sz w:val="26"/>
          <w:szCs w:val="26"/>
          <w:lang w:val="uk-UA"/>
        </w:rPr>
        <w:t>Мацейлік</w:t>
      </w:r>
      <w:proofErr w:type="spellEnd"/>
    </w:p>
    <w:p w:rsidR="002A02BE" w:rsidRPr="002A02BE" w:rsidRDefault="002A02BE" w:rsidP="00486142">
      <w:p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C4120" w:rsidRPr="003C4120" w:rsidRDefault="003C4120" w:rsidP="00486142">
      <w:pPr>
        <w:shd w:val="clear" w:color="auto" w:fill="FFFFFF"/>
        <w:tabs>
          <w:tab w:val="num" w:pos="567"/>
        </w:tabs>
        <w:spacing w:after="225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4120" w:rsidRPr="003C4120" w:rsidRDefault="003C4120" w:rsidP="00486142">
      <w:pPr>
        <w:tabs>
          <w:tab w:val="num" w:pos="567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D6E88" w:rsidRPr="003C4120" w:rsidRDefault="004D6E88" w:rsidP="00486142">
      <w:pPr>
        <w:tabs>
          <w:tab w:val="num" w:pos="567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sectPr w:rsidR="004D6E88" w:rsidRPr="003C4120" w:rsidSect="003C4120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CA4"/>
    <w:multiLevelType w:val="hybridMultilevel"/>
    <w:tmpl w:val="C1D6BC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D5616"/>
    <w:multiLevelType w:val="multilevel"/>
    <w:tmpl w:val="A73E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87992"/>
    <w:multiLevelType w:val="hybridMultilevel"/>
    <w:tmpl w:val="34E46E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D21"/>
    <w:multiLevelType w:val="multilevel"/>
    <w:tmpl w:val="020CD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20"/>
    <w:rsid w:val="00183A51"/>
    <w:rsid w:val="002A02BE"/>
    <w:rsid w:val="003C4120"/>
    <w:rsid w:val="00420498"/>
    <w:rsid w:val="00486142"/>
    <w:rsid w:val="004D6E88"/>
    <w:rsid w:val="008B7773"/>
    <w:rsid w:val="00C01F64"/>
    <w:rsid w:val="00C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20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120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120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59"/>
    <w:rsid w:val="0048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5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20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120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120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59"/>
    <w:rsid w:val="0048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2020-07-28T11:49:00Z</cp:lastPrinted>
  <dcterms:created xsi:type="dcterms:W3CDTF">2020-07-28T11:43:00Z</dcterms:created>
  <dcterms:modified xsi:type="dcterms:W3CDTF">2020-07-28T11:49:00Z</dcterms:modified>
</cp:coreProperties>
</file>